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CC" w:rsidRPr="00716ACC" w:rsidRDefault="00772C95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  <w:r w:rsidR="00716ACC" w:rsidRPr="00716ACC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ALGEMENE VERGADERING VAN 20 AUGUSTUS 2018</w:t>
      </w:r>
      <w:r w:rsidR="00716ACC"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716ACC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716ACC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716ACC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Afwezig : Nihil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  <w:r w:rsidRPr="00716ACC">
        <w:rPr>
          <w:rStyle w:val="normaltextrun"/>
          <w:rFonts w:ascii="Calibri" w:hAnsi="Calibri" w:cs="Calibri"/>
          <w:sz w:val="28"/>
          <w:szCs w:val="28"/>
        </w:rPr>
        <w:t>     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De voorzitter opent de vergadering om 20u15.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 xml:space="preserve">De secretaris van BGB Nick De </w:t>
      </w:r>
      <w:proofErr w:type="spellStart"/>
      <w:r w:rsidRPr="00716ACC">
        <w:rPr>
          <w:rStyle w:val="normaltextrun"/>
          <w:rFonts w:ascii="Calibri" w:hAnsi="Calibri" w:cs="Calibri"/>
          <w:sz w:val="28"/>
          <w:szCs w:val="28"/>
        </w:rPr>
        <w:t>Groote</w:t>
      </w:r>
      <w:proofErr w:type="spellEnd"/>
      <w:r w:rsidRPr="00716ACC">
        <w:rPr>
          <w:rStyle w:val="normaltextrun"/>
          <w:rFonts w:ascii="Calibri" w:hAnsi="Calibri" w:cs="Calibri"/>
          <w:sz w:val="28"/>
          <w:szCs w:val="28"/>
        </w:rPr>
        <w:t xml:space="preserve"> geeft alle uitleg over het elektronisch wedstrijdblad.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De jaarlijkse lidgelden voor BGB (4€ per speler) worden dit jaar nogmaals betaald door het verbond. (vrijdag- en zaterdagcompetitie)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(Er is geen enkel voorstel van de clubs toegekomen.)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Alle aanwezige clubs zijn akkoord met de gewijzigde/aangepaste artikels van het intern reglement.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 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  <w:u w:val="single"/>
          <w:lang w:val="nl-NL"/>
        </w:rPr>
        <w:t>Het is zeer belangrijk dat de “CLUBOVEREENKOMST,, en het “INLICHTINGSFORMULIER,, op tijd het secretariaat bereiken zodat het bestuur de voorbereiding voor het volgend seizoen kan aanvatten.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  <w:u w:val="single"/>
        </w:rPr>
        <w:t>Bijzonderste gewijzigde of aangepaste artikels van het intern reglementenboek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Default="00716ACC" w:rsidP="00716A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1.1.2.</w:t>
      </w:r>
      <w:r w:rsidRPr="00716ACC">
        <w:rPr>
          <w:rStyle w:val="normaltextrun"/>
          <w:rFonts w:ascii="Calibri" w:hAnsi="Calibri" w:cs="Calibri"/>
          <w:sz w:val="28"/>
          <w:szCs w:val="28"/>
          <w:u w:val="single"/>
        </w:rPr>
        <w:t>CLUBOVEREENKOMST</w:t>
      </w:r>
      <w:r w:rsidRPr="00716ACC">
        <w:rPr>
          <w:rStyle w:val="normaltextrun"/>
          <w:rFonts w:ascii="Calibri" w:hAnsi="Calibri" w:cs="Calibri"/>
          <w:sz w:val="28"/>
          <w:szCs w:val="28"/>
        </w:rPr>
        <w:t xml:space="preserve"> :   Moet jaarlijks </w:t>
      </w:r>
      <w:r w:rsidRPr="00716ACC">
        <w:rPr>
          <w:rStyle w:val="normaltextrun"/>
          <w:rFonts w:ascii="Calibri" w:hAnsi="Calibri" w:cs="Calibri"/>
          <w:sz w:val="28"/>
          <w:szCs w:val="28"/>
          <w:u w:val="single"/>
        </w:rPr>
        <w:t>voor 31 maart persoonlijk</w:t>
      </w:r>
      <w:r w:rsidRPr="00716ACC">
        <w:rPr>
          <w:rStyle w:val="normaltextrun"/>
          <w:rFonts w:ascii="Calibri" w:hAnsi="Calibri" w:cs="Calibri"/>
          <w:sz w:val="28"/>
          <w:szCs w:val="28"/>
        </w:rPr>
        <w:t xml:space="preserve"> afgegeven worden op het secretariaat door een lid van de club. 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</w:rPr>
        <w:t>Valse handtekeningen en te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  <w:r w:rsidRPr="00716ACC">
        <w:rPr>
          <w:rStyle w:val="normaltextrun"/>
          <w:rFonts w:ascii="Calibri" w:hAnsi="Calibri" w:cs="Calibri"/>
          <w:sz w:val="28"/>
          <w:szCs w:val="28"/>
        </w:rPr>
        <w:t>laat binnen brengen boete 50€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 INLICHTINGSFORMULIER </w:t>
      </w:r>
      <w:r w:rsidRPr="00716ACC">
        <w:rPr>
          <w:rStyle w:val="normaltextrun"/>
          <w:rFonts w:ascii="Calibri" w:hAnsi="Calibri" w:cs="Calibri"/>
          <w:sz w:val="28"/>
          <w:szCs w:val="28"/>
        </w:rPr>
        <w:t>: Moet jaarlijks toekomen voor 31 mei op het secretariaat.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 xml:space="preserve">      </w:t>
      </w:r>
      <w:r w:rsidRPr="00716ACC">
        <w:rPr>
          <w:rStyle w:val="normaltextrun"/>
          <w:rFonts w:ascii="Calibri" w:hAnsi="Calibri" w:cs="Calibri"/>
          <w:sz w:val="28"/>
          <w:szCs w:val="28"/>
        </w:rPr>
        <w:t xml:space="preserve">     </w:t>
      </w:r>
      <w:r w:rsidRPr="00716ACC">
        <w:rPr>
          <w:rStyle w:val="normaltextrun"/>
          <w:rFonts w:ascii="Calibri" w:hAnsi="Calibri" w:cs="Calibri"/>
          <w:b/>
          <w:sz w:val="28"/>
          <w:szCs w:val="28"/>
          <w:u w:val="single"/>
        </w:rPr>
        <w:t>Te laat 25€ boete ! ! !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sz w:val="28"/>
          <w:szCs w:val="28"/>
          <w:u w:val="single"/>
        </w:rPr>
        <w:t xml:space="preserve">AANDUIDING EFFECTIEVE LEDEN </w:t>
      </w:r>
      <w:r w:rsidRPr="00716ACC">
        <w:rPr>
          <w:rStyle w:val="normaltextrun"/>
          <w:rFonts w:ascii="Calibri" w:hAnsi="Calibri" w:cs="Calibri"/>
          <w:sz w:val="28"/>
          <w:szCs w:val="28"/>
        </w:rPr>
        <w:t>: Alleen bij wijziging moet het formulier toekomen voor 31 juli.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> </w:t>
      </w:r>
      <w:r w:rsidRPr="00716ACC">
        <w:rPr>
          <w:rStyle w:val="normaltextrun"/>
          <w:rFonts w:ascii="Calibri" w:hAnsi="Calibri" w:cs="Calibri"/>
          <w:sz w:val="28"/>
          <w:szCs w:val="28"/>
          <w:lang w:val="nl-NL"/>
        </w:rPr>
        <w:t>  </w:t>
      </w: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normaltextrun"/>
          <w:rFonts w:ascii="Calibri" w:hAnsi="Calibri" w:cs="Calibri"/>
          <w:color w:val="FF0000"/>
          <w:sz w:val="28"/>
          <w:szCs w:val="28"/>
          <w:lang w:val="nl-NL"/>
        </w:rPr>
        <w:t>4.3.1.</w:t>
      </w:r>
      <w:r w:rsidRPr="00716ACC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 xml:space="preserve">Een speler of reservespeler die </w:t>
      </w:r>
      <w:proofErr w:type="spellStart"/>
      <w:r w:rsidRPr="00716ACC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>éénmaal</w:t>
      </w:r>
      <w:proofErr w:type="spellEnd"/>
      <w:r w:rsidRPr="00716ACC"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nl-NL"/>
        </w:rPr>
        <w:t xml:space="preserve"> in ploeg X wordt opgesteld, mag in geen andere ploeg nog worden opgesteld dit blijft verder van toepassing voor alle ploegen en voor alle competities.</w:t>
      </w:r>
      <w:r w:rsidRPr="00716ACC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716ACC" w:rsidRPr="00716ACC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16ACC"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54B25" w:rsidRPr="00294815" w:rsidRDefault="002D4FA3" w:rsidP="001F32C5">
      <w:p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sectPr w:rsidR="00154B25" w:rsidRPr="00294815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7041A"/>
    <w:rsid w:val="001F32C5"/>
    <w:rsid w:val="001F458D"/>
    <w:rsid w:val="00294815"/>
    <w:rsid w:val="002D4FA3"/>
    <w:rsid w:val="002D5865"/>
    <w:rsid w:val="002F6385"/>
    <w:rsid w:val="004856CD"/>
    <w:rsid w:val="00503B4A"/>
    <w:rsid w:val="006050BB"/>
    <w:rsid w:val="00610505"/>
    <w:rsid w:val="00716ACC"/>
    <w:rsid w:val="00772C95"/>
    <w:rsid w:val="0093091D"/>
    <w:rsid w:val="00E47B81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2022-12-15T17:39:00Z</dcterms:modified>
</cp:coreProperties>
</file>